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E56CE" w14:textId="02604386" w:rsidR="008818CC" w:rsidRPr="00F90EAC" w:rsidRDefault="008818CC" w:rsidP="00F90E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</w:p>
    <w:p w14:paraId="0A1A8491" w14:textId="77777777" w:rsidR="00696605" w:rsidRPr="00696605" w:rsidRDefault="00696605" w:rsidP="0069660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Справка-обоснование</w:t>
      </w:r>
    </w:p>
    <w:p w14:paraId="365C5FFB" w14:textId="77777777" w:rsidR="00696605" w:rsidRPr="00696605" w:rsidRDefault="00696605" w:rsidP="0069660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E7C57F" w14:textId="77777777" w:rsidR="00696605" w:rsidRDefault="00696605" w:rsidP="0069660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к проекту постановления Правительства Кыргызской Республики</w:t>
      </w:r>
    </w:p>
    <w:p w14:paraId="10DAE798" w14:textId="0D6FB3E3" w:rsidR="00696605" w:rsidRPr="00696605" w:rsidRDefault="00696605" w:rsidP="0069660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«О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внесении изменений </w:t>
      </w:r>
      <w:r w:rsidR="00B33B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дополнений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постановлени</w:t>
      </w:r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е</w:t>
      </w:r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Правительства</w:t>
      </w:r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 Республики</w:t>
      </w: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38F369AB" w14:textId="77777777" w:rsidR="00696605" w:rsidRPr="00696605" w:rsidRDefault="00696605" w:rsidP="0069660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«О мерах по обеспечению населения лекарственными средствами и медицинскими изделиями в связи с пандемией коронавирусной инфекции от 23 марта 2020 года № 178 »</w:t>
      </w:r>
    </w:p>
    <w:p w14:paraId="6D29887B" w14:textId="77777777" w:rsidR="00696605" w:rsidRPr="00696605" w:rsidRDefault="00696605" w:rsidP="00696605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65BBD6" w14:textId="22B22E84" w:rsidR="00696605" w:rsidRPr="00696605" w:rsidRDefault="00696605" w:rsidP="0069660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sz w:val="28"/>
          <w:szCs w:val="28"/>
        </w:rPr>
        <w:t>Проект постановления Правительства Кыргызской Республики «О</w:t>
      </w:r>
      <w:r w:rsidR="00A51057">
        <w:rPr>
          <w:rFonts w:ascii="Times New Roman" w:eastAsia="Calibri" w:hAnsi="Times New Roman" w:cs="Times New Roman"/>
          <w:sz w:val="28"/>
          <w:szCs w:val="28"/>
        </w:rPr>
        <w:t xml:space="preserve"> внесении изменений в</w:t>
      </w:r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постановлени</w:t>
      </w:r>
      <w:r w:rsidR="00A51057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е</w:t>
      </w:r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Правительства Кыргызской Республики</w:t>
      </w: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коронавирусной инфекции от 23 марта 2020 года № 178 » разработан Министерством здравоохранения Кыргызской Республики в соответствии со статьями 10 и 17 конституционного Закона Кыргызской Республики «О Правительстве Кыргызской Республики».</w:t>
      </w:r>
    </w:p>
    <w:p w14:paraId="72E3E2F8" w14:textId="77777777" w:rsidR="00696605" w:rsidRPr="00696605" w:rsidRDefault="00696605" w:rsidP="00696605">
      <w:pPr>
        <w:numPr>
          <w:ilvl w:val="0"/>
          <w:numId w:val="8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Цели и задачи</w:t>
      </w:r>
    </w:p>
    <w:p w14:paraId="2B874965" w14:textId="10EE785A" w:rsidR="00696605" w:rsidRPr="00696605" w:rsidRDefault="00696605" w:rsidP="0069660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Данный проект разработан в целях </w:t>
      </w:r>
      <w:bookmarkStart w:id="0" w:name="_Hlk41553988"/>
      <w:r>
        <w:rPr>
          <w:rFonts w:ascii="Times New Roman" w:eastAsia="Calibri" w:hAnsi="Times New Roman" w:cs="Times New Roman"/>
          <w:sz w:val="28"/>
          <w:szCs w:val="28"/>
        </w:rPr>
        <w:t>внесения изменений в постановление</w:t>
      </w:r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Правительства Кыргызской Республики</w:t>
      </w: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коронавирусной инфекции» от 23 марта 2020 года № 178.</w:t>
      </w:r>
    </w:p>
    <w:bookmarkEnd w:id="0"/>
    <w:p w14:paraId="00176091" w14:textId="77777777" w:rsidR="00696605" w:rsidRPr="00696605" w:rsidRDefault="00696605" w:rsidP="00696605">
      <w:pPr>
        <w:numPr>
          <w:ilvl w:val="0"/>
          <w:numId w:val="8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Описательная часть</w:t>
      </w:r>
    </w:p>
    <w:p w14:paraId="1BE048FC" w14:textId="77777777" w:rsidR="00696605" w:rsidRPr="00696605" w:rsidRDefault="00696605" w:rsidP="00696605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Постановление Правительства Кыргызской Республики</w:t>
      </w: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коронавирусной инфекции» от 23 марта 2020 года № 178, принято Правительством Кыргызской Республики в целях обеспечения населения лекарственными средствами и медицинскими изделиями, а также принятия оперативных мер по недопущению дальнейшего распространения коронавирусной инфекции на территории Кыргызской Республики.</w:t>
      </w:r>
    </w:p>
    <w:p w14:paraId="7C08DE45" w14:textId="0D97C037" w:rsidR="00814D9B" w:rsidRPr="003762FA" w:rsidRDefault="00696605" w:rsidP="003762F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sz w:val="28"/>
          <w:szCs w:val="28"/>
        </w:rPr>
        <w:t>Согласно указанного постановления Правительства Кыргызской Республики, на территорию страны были своевременно ввезены жизненно важные лекарственные средства и медицинские изделия, что позволило в период чрезвычайной ситуации международного значения бесперебойно обеспечивать потребность населения в лекарственных средствах и медицинских изделиях.</w:t>
      </w:r>
    </w:p>
    <w:p w14:paraId="7EF0E5A4" w14:textId="5255F065" w:rsidR="00814D9B" w:rsidRDefault="00814D9B" w:rsidP="00A51057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4D9B">
        <w:rPr>
          <w:rFonts w:ascii="Times New Roman" w:eastAsia="Calibri" w:hAnsi="Times New Roman" w:cs="Times New Roman"/>
          <w:sz w:val="28"/>
          <w:szCs w:val="28"/>
        </w:rPr>
        <w:t xml:space="preserve">Вместе с тем, наблюдается тенденция к производству несоответствующей требованиям продукции, например, отсутствие лицензирования привело к тому, что производятся маски, не </w:t>
      </w:r>
      <w:r w:rsidRPr="00814D9B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соответствующие по показателю «микробиологическая чистота», что говорит об отсутствии должного уровня чистоты и гигиены на производстве. Осуществление поставок медицинских масок субъектами, не имеющими лицензию на фармацевтическую деятельность, затрудняет выполнение требования по контролю-надзору за обращением медицинских изделий, это может оказать влияние на безопасность и эффективность продукции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8A8859B" w14:textId="05ECDDEA" w:rsidR="00A51057" w:rsidRDefault="00A51057" w:rsidP="00A51057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соответствии с Законом Кыргызской Республики «Об обращении лекарственных средств», субъектами фармацевтической деятельности являются физические и юридические лица, в том числе иностранные, осуществляющие фармацевтическую деятельность в соответствии с требованиями указанного Закона и на основе соответствующей лицензии.</w:t>
      </w:r>
    </w:p>
    <w:p w14:paraId="6B0A1E6A" w14:textId="06322B54" w:rsidR="00807980" w:rsidRDefault="00807980" w:rsidP="00034A2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части 3 статьи 23 вышеуказанного Закона осуществление фармацевтической деятельности без получения лицензии запрещено.</w:t>
      </w:r>
    </w:p>
    <w:p w14:paraId="6DB1CC6E" w14:textId="68C77641" w:rsidR="00A51057" w:rsidRDefault="00807980" w:rsidP="00A51057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чем, считаем целесообразным исключение из настоящего проекта постановления слово «предприни</w:t>
      </w:r>
      <w:r w:rsidR="003151CB">
        <w:rPr>
          <w:rFonts w:ascii="Times New Roman" w:eastAsia="Calibri" w:hAnsi="Times New Roman" w:cs="Times New Roman"/>
          <w:sz w:val="28"/>
          <w:szCs w:val="28"/>
        </w:rPr>
        <w:t>ма</w:t>
      </w:r>
      <w:r>
        <w:rPr>
          <w:rFonts w:ascii="Times New Roman" w:eastAsia="Calibri" w:hAnsi="Times New Roman" w:cs="Times New Roman"/>
          <w:sz w:val="28"/>
          <w:szCs w:val="28"/>
        </w:rPr>
        <w:t>тельской»</w:t>
      </w:r>
      <w:r w:rsidR="00A2107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764FB4A" w14:textId="265760D4" w:rsidR="00F57F88" w:rsidRPr="00F57F88" w:rsidRDefault="00725DDC" w:rsidP="00F57F8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этого, данным проектом постановления предусматривается освобождение лекарственных средств и медицинских изделий от посерийного контроля. </w:t>
      </w:r>
      <w:r w:rsidR="00F57F88" w:rsidRPr="00F57F88">
        <w:rPr>
          <w:rFonts w:ascii="Times New Roman" w:eastAsia="Calibri" w:hAnsi="Times New Roman" w:cs="Times New Roman"/>
          <w:sz w:val="28"/>
          <w:szCs w:val="28"/>
        </w:rPr>
        <w:t>Лекарственные средства и медицинские изделия включенные в Национальный перечень жизненно важных лекарственных средств и медицинских изделий и/или перечень лекарственных средств и медицинских изделий необходимых для диагностики и лечения коронавирусной инфекции проходят процедуру оценки качества с проведением лабораторных испытаний, которое требует значительное время на проведение контроля качества по всем параметрам нормативного документа по качеству.</w:t>
      </w:r>
    </w:p>
    <w:p w14:paraId="471084E3" w14:textId="1C30A4FB" w:rsidR="00725DDC" w:rsidRPr="00696605" w:rsidRDefault="00F57F88" w:rsidP="00F57F88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7F88">
        <w:rPr>
          <w:rFonts w:ascii="Times New Roman" w:eastAsia="Calibri" w:hAnsi="Times New Roman" w:cs="Times New Roman"/>
          <w:sz w:val="28"/>
          <w:szCs w:val="28"/>
        </w:rPr>
        <w:t xml:space="preserve">В связи с ухудшением эпидемиологической ситуации, и необходимости обеспечения населения жизненно важными лекарственными средствами в кратчайшие сроки, постановлением предусматривается проведение оценки качества лекарственных средств и медицинских изделий имеющих государственную регистрацию в Кыргызской Республике, включенных в перечень лекарственных средств и медицинских изделий для диагностики и лечения коронавирусной инфекции с освобождением от посерийного контроля. </w:t>
      </w:r>
    </w:p>
    <w:p w14:paraId="3F9BEF78" w14:textId="15689CD1" w:rsidR="00696605" w:rsidRPr="00696605" w:rsidRDefault="00696605" w:rsidP="00696605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sz w:val="28"/>
          <w:szCs w:val="28"/>
        </w:rPr>
        <w:t>Следует учесть, что постановление Правительства Кыргызской Республики «О мерах по обеспечению населения лекарственными средствами и медицинскими изделиями в связи с пандемией коронавирусной инфекции» от 23 марта 2020 года № 178, было принято в условиях острой эпидемиологической ситуации и носит это постановление временный характер.</w:t>
      </w:r>
    </w:p>
    <w:p w14:paraId="5C3EAC8D" w14:textId="09EA8D0F" w:rsidR="00696605" w:rsidRPr="00696605" w:rsidRDefault="00696605" w:rsidP="00696605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Учитывая изложенное, </w:t>
      </w:r>
      <w:r w:rsidR="003151CB">
        <w:rPr>
          <w:rFonts w:ascii="Times New Roman" w:eastAsia="Calibri" w:hAnsi="Times New Roman" w:cs="Times New Roman"/>
          <w:sz w:val="28"/>
          <w:szCs w:val="28"/>
        </w:rPr>
        <w:t>отмечаем, что настоящий проект</w:t>
      </w:r>
      <w:r w:rsidR="00034A2F">
        <w:rPr>
          <w:rFonts w:ascii="Times New Roman" w:eastAsia="Calibri" w:hAnsi="Times New Roman" w:cs="Times New Roman"/>
          <w:sz w:val="28"/>
          <w:szCs w:val="28"/>
        </w:rPr>
        <w:t xml:space="preserve"> постановления</w:t>
      </w:r>
      <w:r w:rsidR="003151CB">
        <w:rPr>
          <w:rFonts w:ascii="Times New Roman" w:eastAsia="Calibri" w:hAnsi="Times New Roman" w:cs="Times New Roman"/>
          <w:sz w:val="28"/>
          <w:szCs w:val="28"/>
        </w:rPr>
        <w:t xml:space="preserve"> подготовлен только в части исключения слово и абзаца в соответствии с</w:t>
      </w:r>
      <w:r w:rsidR="003578E9">
        <w:rPr>
          <w:rFonts w:ascii="Times New Roman" w:eastAsia="Calibri" w:hAnsi="Times New Roman" w:cs="Times New Roman"/>
          <w:sz w:val="28"/>
          <w:szCs w:val="28"/>
        </w:rPr>
        <w:t>о</w:t>
      </w:r>
      <w:r w:rsidR="003151CB">
        <w:rPr>
          <w:rFonts w:ascii="Times New Roman" w:eastAsia="Calibri" w:hAnsi="Times New Roman" w:cs="Times New Roman"/>
          <w:sz w:val="28"/>
          <w:szCs w:val="28"/>
        </w:rPr>
        <w:t xml:space="preserve"> статьей </w:t>
      </w:r>
      <w:r w:rsidR="003578E9">
        <w:rPr>
          <w:rFonts w:ascii="Times New Roman" w:eastAsia="Calibri" w:hAnsi="Times New Roman" w:cs="Times New Roman"/>
          <w:sz w:val="28"/>
          <w:szCs w:val="28"/>
        </w:rPr>
        <w:t>17 Закона Кыргызской Республики «О нормативных правовых актах Кыргызской Республики».</w:t>
      </w:r>
    </w:p>
    <w:p w14:paraId="6B6E94E1" w14:textId="6DA33B38" w:rsidR="00696605" w:rsidRPr="00696605" w:rsidRDefault="00696605" w:rsidP="00696605">
      <w:pPr>
        <w:tabs>
          <w:tab w:val="left" w:pos="-6521"/>
        </w:tabs>
        <w:spacing w:after="20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696605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0C527F04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696605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14:paraId="53DF78EB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696605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4. Информация о результатах общественного обсуждения.</w:t>
      </w:r>
    </w:p>
    <w:p w14:paraId="3F2EBF9D" w14:textId="3C1026EA" w:rsidR="00696605" w:rsidRPr="00696605" w:rsidRDefault="00696605" w:rsidP="00696605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</w:pPr>
      <w:r w:rsidRPr="00696605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С целью проведения общественного обсуждения проект </w:t>
      </w:r>
      <w:r w:rsidR="00446674">
        <w:rPr>
          <w:rFonts w:ascii="Times New Roman" w:eastAsia="Calibri" w:hAnsi="Times New Roman" w:cs="Times New Roman"/>
          <w:iCs/>
          <w:spacing w:val="-10"/>
          <w:sz w:val="28"/>
          <w:szCs w:val="28"/>
          <w:lang w:val="ky-KG" w:eastAsia="ru-RU"/>
        </w:rPr>
        <w:t>постановления</w:t>
      </w:r>
      <w:r w:rsidRPr="00696605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размещен</w:t>
      </w:r>
      <w:bookmarkStart w:id="1" w:name="_GoBack"/>
      <w:bookmarkEnd w:id="1"/>
      <w:r w:rsidRPr="00696605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на официальном сайте Правительства Кыргызской Республики.</w:t>
      </w:r>
    </w:p>
    <w:p w14:paraId="7F79C79E" w14:textId="77777777" w:rsidR="00696605" w:rsidRPr="00696605" w:rsidRDefault="00696605" w:rsidP="00696605">
      <w:pPr>
        <w:tabs>
          <w:tab w:val="left" w:pos="993"/>
        </w:tabs>
        <w:spacing w:after="0" w:line="240" w:lineRule="auto"/>
        <w:ind w:firstLine="85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38963938"/>
      <w:r w:rsidRPr="00696605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законодательству:</w:t>
      </w:r>
    </w:p>
    <w:p w14:paraId="7DEBF394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696605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5FEC6648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696605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6. Информация о необходимости и источниках финансирования.</w:t>
      </w:r>
    </w:p>
    <w:p w14:paraId="0B1CB931" w14:textId="77777777" w:rsidR="00696605" w:rsidRPr="00696605" w:rsidRDefault="00696605" w:rsidP="00696605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6605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Принятие данного проекта не повлечет за собой дополнительных финансовых затрат из государственного бюджета.</w:t>
      </w:r>
    </w:p>
    <w:p w14:paraId="67F948E4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</w:pPr>
      <w:r w:rsidRPr="00696605"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  <w:t>7. Информация об анализе регулятивного воздействия:</w:t>
      </w:r>
    </w:p>
    <w:p w14:paraId="616E4697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</w:pPr>
      <w:r w:rsidRPr="00696605"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bookmarkEnd w:id="2"/>
    <w:p w14:paraId="5E97010B" w14:textId="77777777" w:rsidR="00696605" w:rsidRPr="00696605" w:rsidRDefault="00696605" w:rsidP="00696605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620FFC4E" w14:textId="34EF7448" w:rsidR="00696605" w:rsidRPr="00696605" w:rsidRDefault="003151CB" w:rsidP="006966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И. о. м</w:t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а</w:t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696605" w:rsidRPr="00696605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М. М. Каратаев</w:t>
      </w:r>
    </w:p>
    <w:p w14:paraId="1A4F191A" w14:textId="77777777" w:rsidR="00696605" w:rsidRPr="00696605" w:rsidRDefault="00696605" w:rsidP="00696605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8623FB" w14:textId="081859F5" w:rsidR="005B2889" w:rsidRPr="00B01D14" w:rsidRDefault="005B2889" w:rsidP="00B01D14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1F0231" w14:textId="1154C5D6" w:rsidR="007A136B" w:rsidRDefault="007A136B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366952" w14:textId="4E737309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111109" w14:textId="2FC76E45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E2B68" w14:textId="3633DC32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933277" w14:textId="70040A4B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0BE43E" w14:textId="7140083F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93E0A" w14:textId="6C1DE7DD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54E825" w14:textId="1E5AABC9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7CF76B" w14:textId="302C7C98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B499F4" w14:textId="11B5BE32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E5132" w14:textId="4B8D9426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795D5C" w14:textId="77FF46F2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1986B" w14:textId="305106EE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83ABEF" w14:textId="6967B0A3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F03BA0" w14:textId="202C3DDF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4E5832" w14:textId="449A5B3E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B34A2" w14:textId="730F2641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B921D" w14:textId="336117CF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B3FA9" w14:textId="2C25F99B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E58686" w14:textId="4B66AD01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07CF89" w14:textId="6FB1A23E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AA1ECF" w14:textId="77777777" w:rsidR="003762FA" w:rsidRDefault="003762FA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20687" w14:textId="18417157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A5D9AB" w14:textId="729C3E66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C19E" w14:textId="3D9AC043" w:rsidR="00B33B21" w:rsidRDefault="00B33B21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E5089" w14:textId="0F744E3F" w:rsidR="00B33B21" w:rsidRDefault="00B33B21" w:rsidP="009915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7A3D982" w14:textId="77777777" w:rsidR="007A136B" w:rsidRPr="007A136B" w:rsidRDefault="007A136B" w:rsidP="009915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DC238B" w14:textId="77777777" w:rsidR="007A136B" w:rsidRPr="007A136B" w:rsidRDefault="007A136B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36B">
        <w:rPr>
          <w:rFonts w:ascii="Times New Roman" w:hAnsi="Times New Roman" w:cs="Times New Roman"/>
          <w:b/>
          <w:sz w:val="28"/>
          <w:szCs w:val="28"/>
        </w:rPr>
        <w:t xml:space="preserve">Лист согласования </w:t>
      </w:r>
    </w:p>
    <w:p w14:paraId="5F4C8B19" w14:textId="77777777" w:rsidR="007A136B" w:rsidRPr="007A136B" w:rsidRDefault="007A136B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8124D0" w14:textId="77777777" w:rsidR="007A136B" w:rsidRPr="007A136B" w:rsidRDefault="007A136B" w:rsidP="007A13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136B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 w:rsidRPr="007A136B">
        <w:rPr>
          <w:rFonts w:ascii="Times New Roman" w:hAnsi="Times New Roman"/>
          <w:b/>
          <w:sz w:val="28"/>
          <w:szCs w:val="28"/>
        </w:rPr>
        <w:t xml:space="preserve">постановления Правительства Кыргызской Республики </w:t>
      </w:r>
    </w:p>
    <w:p w14:paraId="736DF429" w14:textId="77777777" w:rsidR="007A136B" w:rsidRPr="007A136B" w:rsidRDefault="007A136B" w:rsidP="007429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36B">
        <w:rPr>
          <w:rFonts w:ascii="Times New Roman" w:hAnsi="Times New Roman" w:cs="Times New Roman"/>
          <w:b/>
          <w:sz w:val="28"/>
          <w:szCs w:val="28"/>
        </w:rPr>
        <w:t>«</w:t>
      </w:r>
      <w:r w:rsidR="0074299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74299E">
        <w:rPr>
          <w:rFonts w:ascii="Times New Roman" w:hAnsi="Times New Roman" w:cs="Times New Roman"/>
          <w:b/>
          <w:sz w:val="28"/>
          <w:szCs w:val="28"/>
          <w:lang w:val="ky-KG"/>
        </w:rPr>
        <w:t>реализации антикризисных мероприятий</w:t>
      </w:r>
      <w:r w:rsidR="0074299E">
        <w:rPr>
          <w:rFonts w:ascii="Times New Roman" w:hAnsi="Times New Roman" w:cs="Times New Roman"/>
          <w:b/>
          <w:sz w:val="28"/>
          <w:szCs w:val="28"/>
        </w:rPr>
        <w:t xml:space="preserve"> в Кыргызской Республике в целях обеспечения бесперебойного доступа населения к лекарственным средствам и медицинским изделиям в условиях пандемии коронавирусной инфекции</w:t>
      </w:r>
      <w:r w:rsidRPr="007A136B">
        <w:rPr>
          <w:rFonts w:ascii="Times New Roman" w:hAnsi="Times New Roman" w:cs="Times New Roman"/>
          <w:b/>
          <w:sz w:val="28"/>
          <w:szCs w:val="28"/>
        </w:rPr>
        <w:t>»</w:t>
      </w:r>
    </w:p>
    <w:p w14:paraId="5C3CB65D" w14:textId="77777777" w:rsidR="007A136B" w:rsidRPr="007A136B" w:rsidRDefault="007A136B" w:rsidP="007A13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2CF62A" w14:textId="77777777" w:rsidR="007A136B" w:rsidRPr="007A136B" w:rsidRDefault="007A136B" w:rsidP="007A13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7EC5DB4" w14:textId="77777777" w:rsidR="007A136B" w:rsidRPr="007A136B" w:rsidRDefault="007A136B" w:rsidP="007A13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D3C84A" w14:textId="77777777" w:rsidR="007A136B" w:rsidRPr="007A136B" w:rsidRDefault="007A136B" w:rsidP="007A1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36B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14:paraId="74B78922" w14:textId="6AE3D023" w:rsidR="007A136B" w:rsidRDefault="007A136B" w:rsidP="007A1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36B">
        <w:rPr>
          <w:rFonts w:ascii="Times New Roman" w:hAnsi="Times New Roman" w:cs="Times New Roman"/>
          <w:sz w:val="28"/>
          <w:szCs w:val="28"/>
        </w:rPr>
        <w:t xml:space="preserve">Кыргызской Республики    </w:t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  <w:t xml:space="preserve">________________   </w:t>
      </w:r>
      <w:r w:rsidR="003151CB">
        <w:rPr>
          <w:rFonts w:ascii="Times New Roman" w:hAnsi="Times New Roman" w:cs="Times New Roman"/>
          <w:sz w:val="28"/>
          <w:szCs w:val="28"/>
        </w:rPr>
        <w:t>М. М. Каратаев</w:t>
      </w:r>
    </w:p>
    <w:p w14:paraId="40B4C613" w14:textId="2D1B3432" w:rsidR="003151CB" w:rsidRPr="007A136B" w:rsidRDefault="003151CB" w:rsidP="007A1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(в отсутствие министра)</w:t>
      </w:r>
    </w:p>
    <w:p w14:paraId="4014DDC7" w14:textId="77777777" w:rsidR="007A136B" w:rsidRPr="007A136B" w:rsidRDefault="007A136B" w:rsidP="007A1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</w:r>
      <w:r w:rsidRPr="007A136B">
        <w:rPr>
          <w:rFonts w:ascii="Times New Roman" w:hAnsi="Times New Roman" w:cs="Times New Roman"/>
          <w:sz w:val="28"/>
          <w:szCs w:val="28"/>
        </w:rPr>
        <w:tab/>
        <w:t xml:space="preserve">   «___» ________ 2020г.</w:t>
      </w:r>
    </w:p>
    <w:p w14:paraId="7B8D0204" w14:textId="77777777" w:rsidR="007A136B" w:rsidRPr="007A136B" w:rsidRDefault="007A136B" w:rsidP="007A13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136B" w:rsidRPr="007A136B" w:rsidSect="0074299E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95760" w14:textId="77777777" w:rsidR="00E25D0E" w:rsidRDefault="00E25D0E">
      <w:pPr>
        <w:spacing w:after="0" w:line="240" w:lineRule="auto"/>
      </w:pPr>
      <w:r>
        <w:separator/>
      </w:r>
    </w:p>
  </w:endnote>
  <w:endnote w:type="continuationSeparator" w:id="0">
    <w:p w14:paraId="5E8D3A2B" w14:textId="77777777" w:rsidR="00E25D0E" w:rsidRDefault="00E25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0C0AD" w14:textId="77777777" w:rsidR="00E25D0E" w:rsidRDefault="00E25D0E">
      <w:pPr>
        <w:spacing w:after="0" w:line="240" w:lineRule="auto"/>
      </w:pPr>
      <w:r>
        <w:separator/>
      </w:r>
    </w:p>
  </w:footnote>
  <w:footnote w:type="continuationSeparator" w:id="0">
    <w:p w14:paraId="47DA7903" w14:textId="77777777" w:rsidR="00E25D0E" w:rsidRDefault="00E25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20240" w14:textId="77777777" w:rsidR="00331B7F" w:rsidRDefault="00E25D0E" w:rsidP="00331B7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442FD"/>
    <w:multiLevelType w:val="hybridMultilevel"/>
    <w:tmpl w:val="BF803C2C"/>
    <w:lvl w:ilvl="0" w:tplc="B62A1E5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3F5630E"/>
    <w:multiLevelType w:val="hybridMultilevel"/>
    <w:tmpl w:val="A942E634"/>
    <w:lvl w:ilvl="0" w:tplc="FE8E19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993924"/>
    <w:multiLevelType w:val="hybridMultilevel"/>
    <w:tmpl w:val="0CFC7C90"/>
    <w:lvl w:ilvl="0" w:tplc="262A6364">
      <w:start w:val="4"/>
      <w:numFmt w:val="decimal"/>
      <w:lvlText w:val="%1)"/>
      <w:lvlJc w:val="left"/>
      <w:pPr>
        <w:ind w:left="92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FA40D54"/>
    <w:multiLevelType w:val="hybridMultilevel"/>
    <w:tmpl w:val="D2FA37D2"/>
    <w:lvl w:ilvl="0" w:tplc="51A8FB06">
      <w:start w:val="9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EBF49A6"/>
    <w:multiLevelType w:val="hybridMultilevel"/>
    <w:tmpl w:val="3DAC80C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223875"/>
    <w:multiLevelType w:val="hybridMultilevel"/>
    <w:tmpl w:val="DEFA98D0"/>
    <w:lvl w:ilvl="0" w:tplc="EDDA87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A7365D"/>
    <w:multiLevelType w:val="hybridMultilevel"/>
    <w:tmpl w:val="D48A2B5A"/>
    <w:lvl w:ilvl="0" w:tplc="E698107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889"/>
    <w:rsid w:val="00034A2F"/>
    <w:rsid w:val="00066D1D"/>
    <w:rsid w:val="00116E9C"/>
    <w:rsid w:val="00163BED"/>
    <w:rsid w:val="00246BFA"/>
    <w:rsid w:val="002B2A01"/>
    <w:rsid w:val="002C5D50"/>
    <w:rsid w:val="00300265"/>
    <w:rsid w:val="003151CB"/>
    <w:rsid w:val="003578E9"/>
    <w:rsid w:val="003762FA"/>
    <w:rsid w:val="00380466"/>
    <w:rsid w:val="0039774A"/>
    <w:rsid w:val="003D2485"/>
    <w:rsid w:val="003E00C7"/>
    <w:rsid w:val="00427E1F"/>
    <w:rsid w:val="00446674"/>
    <w:rsid w:val="004804AA"/>
    <w:rsid w:val="0052132F"/>
    <w:rsid w:val="00566ED4"/>
    <w:rsid w:val="005713EC"/>
    <w:rsid w:val="005A1D61"/>
    <w:rsid w:val="005A4D12"/>
    <w:rsid w:val="005B2889"/>
    <w:rsid w:val="00681FD8"/>
    <w:rsid w:val="00691F93"/>
    <w:rsid w:val="00696605"/>
    <w:rsid w:val="006A2AFC"/>
    <w:rsid w:val="006C1324"/>
    <w:rsid w:val="006E6669"/>
    <w:rsid w:val="00725DDC"/>
    <w:rsid w:val="0074299E"/>
    <w:rsid w:val="007739E3"/>
    <w:rsid w:val="007A136B"/>
    <w:rsid w:val="00807980"/>
    <w:rsid w:val="00814D9B"/>
    <w:rsid w:val="008818CC"/>
    <w:rsid w:val="008C0AF4"/>
    <w:rsid w:val="008E3DBD"/>
    <w:rsid w:val="008E4BED"/>
    <w:rsid w:val="009915EE"/>
    <w:rsid w:val="00996B7D"/>
    <w:rsid w:val="00A21070"/>
    <w:rsid w:val="00A51057"/>
    <w:rsid w:val="00A557DE"/>
    <w:rsid w:val="00AC68F4"/>
    <w:rsid w:val="00B01D14"/>
    <w:rsid w:val="00B32B49"/>
    <w:rsid w:val="00B33B21"/>
    <w:rsid w:val="00C32E4E"/>
    <w:rsid w:val="00CB4E5C"/>
    <w:rsid w:val="00D8402C"/>
    <w:rsid w:val="00D91702"/>
    <w:rsid w:val="00DF619B"/>
    <w:rsid w:val="00DF6AD8"/>
    <w:rsid w:val="00E0035D"/>
    <w:rsid w:val="00E25D0E"/>
    <w:rsid w:val="00E56EEF"/>
    <w:rsid w:val="00ED1C3B"/>
    <w:rsid w:val="00EF7D63"/>
    <w:rsid w:val="00F3143A"/>
    <w:rsid w:val="00F53EF2"/>
    <w:rsid w:val="00F57F88"/>
    <w:rsid w:val="00F6520C"/>
    <w:rsid w:val="00F77774"/>
    <w:rsid w:val="00F9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7B05C"/>
  <w15:docId w15:val="{1B05BBCB-74AB-4833-A47C-CE132AA0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2889"/>
  </w:style>
  <w:style w:type="paragraph" w:styleId="2">
    <w:name w:val="heading 2"/>
    <w:basedOn w:val="a"/>
    <w:link w:val="20"/>
    <w:uiPriority w:val="9"/>
    <w:semiHidden/>
    <w:unhideWhenUsed/>
    <w:qFormat/>
    <w:rsid w:val="00DF61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2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2889"/>
  </w:style>
  <w:style w:type="paragraph" w:styleId="a5">
    <w:name w:val="No Spacing"/>
    <w:uiPriority w:val="1"/>
    <w:qFormat/>
    <w:rsid w:val="005B28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5B28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B2889"/>
    <w:pPr>
      <w:ind w:left="720"/>
      <w:contextualSpacing/>
    </w:pPr>
  </w:style>
  <w:style w:type="paragraph" w:customStyle="1" w:styleId="tkzagolovok5">
    <w:name w:val="tkzagolovok5"/>
    <w:basedOn w:val="a"/>
    <w:rsid w:val="005B2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ekst">
    <w:name w:val="tktekst"/>
    <w:basedOn w:val="a"/>
    <w:rsid w:val="005B2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818CC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kNazvanie">
    <w:name w:val="_Название (tkNazvanie)"/>
    <w:basedOn w:val="a"/>
    <w:rsid w:val="008818C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Normal (Web)"/>
    <w:basedOn w:val="a"/>
    <w:rsid w:val="008818C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(2)_"/>
    <w:link w:val="22"/>
    <w:rsid w:val="008818C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818CC"/>
    <w:pPr>
      <w:widowControl w:val="0"/>
      <w:shd w:val="clear" w:color="auto" w:fill="FFFFFF"/>
      <w:spacing w:before="240" w:after="0" w:line="307" w:lineRule="exact"/>
      <w:ind w:firstLine="58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a9">
    <w:name w:val="Основной текст_"/>
    <w:link w:val="1"/>
    <w:rsid w:val="008818CC"/>
    <w:rPr>
      <w:rFonts w:ascii="Times New Roman" w:eastAsia="Times New Roman" w:hAnsi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8818CC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/>
      <w:spacing w:val="1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semiHidden/>
    <w:rsid w:val="00DF61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footer"/>
    <w:basedOn w:val="a"/>
    <w:link w:val="ab"/>
    <w:uiPriority w:val="99"/>
    <w:unhideWhenUsed/>
    <w:rsid w:val="00DF6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619B"/>
  </w:style>
  <w:style w:type="character" w:styleId="ac">
    <w:name w:val="Hyperlink"/>
    <w:basedOn w:val="a0"/>
    <w:uiPriority w:val="99"/>
    <w:unhideWhenUsed/>
    <w:rsid w:val="00F314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27</cp:revision>
  <dcterms:created xsi:type="dcterms:W3CDTF">2020-04-09T06:06:00Z</dcterms:created>
  <dcterms:modified xsi:type="dcterms:W3CDTF">2020-07-15T08:35:00Z</dcterms:modified>
</cp:coreProperties>
</file>